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14:paraId="165713C0" w14:textId="77777777" w:rsidTr="00A9703E">
        <w:trPr>
          <w:trHeight w:val="843"/>
        </w:trPr>
        <w:tc>
          <w:tcPr>
            <w:tcW w:w="9923" w:type="dxa"/>
            <w:vAlign w:val="center"/>
          </w:tcPr>
          <w:p w14:paraId="6A743794" w14:textId="0F6A40A0" w:rsidR="00383FD6" w:rsidRPr="00AD574E" w:rsidRDefault="00383FD6" w:rsidP="002E4456">
            <w:pPr>
              <w:bidi/>
              <w:rPr>
                <w:rFonts w:hint="cs"/>
                <w:sz w:val="32"/>
                <w:szCs w:val="32"/>
                <w:lang w:bidi="ar-DZ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E05AA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جامعة فرحات عباس سطيف 1</w:t>
            </w:r>
          </w:p>
          <w:p w14:paraId="07850D2C" w14:textId="78F8B985"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E05AA1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الميكروبيولوجيا</w:t>
            </w:r>
          </w:p>
        </w:tc>
      </w:tr>
    </w:tbl>
    <w:p w14:paraId="259D5A29" w14:textId="77777777"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14:paraId="02160C50" w14:textId="77777777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14:paraId="20988D38" w14:textId="77777777"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14:paraId="176E6B46" w14:textId="77777777"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14:paraId="7BC97747" w14:textId="77777777" w:rsidTr="00A9703E">
        <w:trPr>
          <w:trHeight w:val="536"/>
        </w:trPr>
        <w:tc>
          <w:tcPr>
            <w:tcW w:w="9923" w:type="dxa"/>
            <w:vAlign w:val="center"/>
          </w:tcPr>
          <w:p w14:paraId="22E30F2A" w14:textId="59FB7F7B"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 w:rsidRPr="00E05AA1">
              <w:rPr>
                <w:rFonts w:asciiTheme="minorBidi" w:hAnsiTheme="minorBidi"/>
                <w:sz w:val="48"/>
                <w:szCs w:val="48"/>
                <w:rtl/>
              </w:rPr>
              <w:t>:</w:t>
            </w:r>
            <w:r w:rsidR="00E05AA1" w:rsidRPr="00E05AA1">
              <w:rPr>
                <w:rFonts w:asciiTheme="minorBidi" w:hAnsiTheme="minorBidi"/>
                <w:sz w:val="48"/>
                <w:szCs w:val="48"/>
                <w:rtl/>
              </w:rPr>
              <w:t xml:space="preserve"> </w:t>
            </w:r>
            <w:r w:rsidR="00E05AA1" w:rsidRPr="00E05AA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اكتشاف البرمجيات الحرة ومفتوحة المصدر</w:t>
            </w:r>
          </w:p>
        </w:tc>
      </w:tr>
    </w:tbl>
    <w:p w14:paraId="7AF1D866" w14:textId="77777777"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00"/>
        <w:gridCol w:w="2961"/>
        <w:gridCol w:w="756"/>
        <w:gridCol w:w="1514"/>
        <w:gridCol w:w="987"/>
        <w:gridCol w:w="2169"/>
      </w:tblGrid>
      <w:tr w:rsidR="00383FD6" w14:paraId="3F588680" w14:textId="77777777" w:rsidTr="00E05AA1">
        <w:trPr>
          <w:trHeight w:val="537"/>
        </w:trPr>
        <w:tc>
          <w:tcPr>
            <w:tcW w:w="446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B07B9C4" w14:textId="77777777"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426" w:type="dxa"/>
            <w:gridSpan w:val="4"/>
            <w:shd w:val="clear" w:color="auto" w:fill="D9D9D9" w:themeFill="background1" w:themeFillShade="D9"/>
            <w:vAlign w:val="center"/>
          </w:tcPr>
          <w:p w14:paraId="626E5FA7" w14:textId="10455B8D"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E05AA1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مرابط أسماء</w:t>
            </w:r>
          </w:p>
        </w:tc>
      </w:tr>
      <w:tr w:rsidR="00383FD6" w14:paraId="41010BD5" w14:textId="77777777" w:rsidTr="00E05AA1">
        <w:trPr>
          <w:trHeight w:val="411"/>
        </w:trPr>
        <w:tc>
          <w:tcPr>
            <w:tcW w:w="4461" w:type="dxa"/>
            <w:gridSpan w:val="2"/>
            <w:vMerge/>
            <w:shd w:val="clear" w:color="auto" w:fill="D9D9D9" w:themeFill="background1" w:themeFillShade="D9"/>
            <w:vAlign w:val="center"/>
          </w:tcPr>
          <w:p w14:paraId="422CA781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426" w:type="dxa"/>
            <w:gridSpan w:val="4"/>
            <w:shd w:val="clear" w:color="auto" w:fill="D9D9D9" w:themeFill="background1" w:themeFillShade="D9"/>
            <w:vAlign w:val="center"/>
          </w:tcPr>
          <w:p w14:paraId="4622D2E2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E05AA1" w14:paraId="327A48EB" w14:textId="77777777" w:rsidTr="00E05AA1">
        <w:trPr>
          <w:trHeight w:val="454"/>
        </w:trPr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602FBB26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961" w:type="dxa"/>
          </w:tcPr>
          <w:p w14:paraId="222B99AB" w14:textId="50AAF5BB" w:rsidR="00E05AA1" w:rsidRPr="00552A01" w:rsidRDefault="00E05AA1" w:rsidP="00E05AA1">
            <w:pPr>
              <w:rPr>
                <w:sz w:val="24"/>
                <w:szCs w:val="24"/>
                <w:rtl/>
                <w:lang w:bidi="ar-DZ"/>
              </w:rPr>
            </w:pPr>
            <w:r w:rsidRPr="00A9720C">
              <w:rPr>
                <w:b/>
                <w:bCs/>
                <w:lang w:val="en-US"/>
              </w:rPr>
              <w:t>asma.merabet@univ-oeb.dz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14:paraId="7DB2E812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14" w:type="dxa"/>
            <w:vAlign w:val="center"/>
          </w:tcPr>
          <w:p w14:paraId="537DE829" w14:textId="4D96633C" w:rsidR="00E05AA1" w:rsidRDefault="00E05AA1" w:rsidP="00E05AA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20403CD8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169" w:type="dxa"/>
            <w:vAlign w:val="center"/>
          </w:tcPr>
          <w:p w14:paraId="5B6AFD0A" w14:textId="001A8A07" w:rsidR="00E05AA1" w:rsidRDefault="00E05AA1" w:rsidP="00E05AA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10</w:t>
            </w:r>
          </w:p>
        </w:tc>
      </w:tr>
      <w:tr w:rsidR="00E05AA1" w14:paraId="0D3F0FB9" w14:textId="77777777" w:rsidTr="00E05AA1">
        <w:trPr>
          <w:trHeight w:val="454"/>
        </w:trPr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184C2282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961" w:type="dxa"/>
          </w:tcPr>
          <w:p w14:paraId="3BD4A57A" w14:textId="49A1F4B4" w:rsidR="00E05AA1" w:rsidRDefault="00E05AA1" w:rsidP="00E05AA1">
            <w:pPr>
              <w:rPr>
                <w:rtl/>
                <w:lang w:bidi="ar-DZ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14:paraId="67DD0166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14" w:type="dxa"/>
            <w:vAlign w:val="center"/>
          </w:tcPr>
          <w:p w14:paraId="248B9C38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1AF4D4FB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169" w:type="dxa"/>
            <w:vAlign w:val="center"/>
          </w:tcPr>
          <w:p w14:paraId="3D9B6359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</w:tr>
      <w:tr w:rsidR="00E05AA1" w14:paraId="490A8B15" w14:textId="77777777" w:rsidTr="00E05AA1">
        <w:trPr>
          <w:trHeight w:val="454"/>
        </w:trPr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474ADD23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961" w:type="dxa"/>
          </w:tcPr>
          <w:p w14:paraId="1E1252A5" w14:textId="65357B33" w:rsidR="00E05AA1" w:rsidRDefault="00E05AA1" w:rsidP="00E05AA1">
            <w:pPr>
              <w:rPr>
                <w:rtl/>
                <w:lang w:bidi="ar-DZ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14:paraId="3FF94FFE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14" w:type="dxa"/>
            <w:vAlign w:val="center"/>
          </w:tcPr>
          <w:p w14:paraId="5A7EAB1F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4877BB06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169" w:type="dxa"/>
            <w:vAlign w:val="center"/>
          </w:tcPr>
          <w:p w14:paraId="344EAB33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</w:tr>
      <w:tr w:rsidR="00E05AA1" w14:paraId="506E46E1" w14:textId="77777777" w:rsidTr="00E05AA1">
        <w:trPr>
          <w:trHeight w:val="454"/>
        </w:trPr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34869060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961" w:type="dxa"/>
          </w:tcPr>
          <w:p w14:paraId="295D945C" w14:textId="4FC43D40" w:rsidR="00E05AA1" w:rsidRDefault="00E05AA1" w:rsidP="00E05AA1">
            <w:pPr>
              <w:rPr>
                <w:rtl/>
                <w:lang w:bidi="ar-DZ"/>
              </w:rPr>
            </w:pPr>
            <w:r>
              <w:t>0657243007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14:paraId="06114CF7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14" w:type="dxa"/>
            <w:vAlign w:val="center"/>
          </w:tcPr>
          <w:p w14:paraId="60C25467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1A2CE7DC" w14:textId="77777777" w:rsidR="00E05AA1" w:rsidRPr="009F768D" w:rsidRDefault="00E05AA1" w:rsidP="00E05AA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169" w:type="dxa"/>
            <w:vAlign w:val="center"/>
          </w:tcPr>
          <w:p w14:paraId="47C7A0BD" w14:textId="77777777" w:rsidR="00E05AA1" w:rsidRDefault="00E05AA1" w:rsidP="00E05AA1">
            <w:pPr>
              <w:bidi/>
              <w:rPr>
                <w:rtl/>
                <w:lang w:bidi="ar-DZ"/>
              </w:rPr>
            </w:pPr>
          </w:p>
        </w:tc>
      </w:tr>
    </w:tbl>
    <w:p w14:paraId="31A205DF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p w14:paraId="51EFE37F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14:paraId="54DA7450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7AF75DC5" w14:textId="77777777"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7ED53836" w14:textId="77777777"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14:paraId="015FE002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5BAD1546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1A161412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5C0CB0C2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6DE5E17C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2708382D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14:paraId="44956D0E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56214F0B" w14:textId="77777777"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56E23A2E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FDECC34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14CCA65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9FD66EC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9624A9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AD48168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45756AF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14:paraId="4B64DE6E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33859E6F" w14:textId="21E1A50A" w:rsidR="00B26AB5" w:rsidRDefault="00E05AA1" w:rsidP="003E33E1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مرابط أسماء</w:t>
            </w:r>
          </w:p>
        </w:tc>
        <w:tc>
          <w:tcPr>
            <w:tcW w:w="1275" w:type="dxa"/>
            <w:vAlign w:val="center"/>
          </w:tcPr>
          <w:p w14:paraId="281BD4D4" w14:textId="3916567B" w:rsidR="00B26AB5" w:rsidRDefault="00E05AA1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المدرج 6</w:t>
            </w:r>
          </w:p>
        </w:tc>
        <w:tc>
          <w:tcPr>
            <w:tcW w:w="993" w:type="dxa"/>
            <w:vAlign w:val="center"/>
          </w:tcPr>
          <w:p w14:paraId="4EC08DF3" w14:textId="5DAF8200" w:rsidR="00B26AB5" w:rsidRDefault="00E05AA1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14:paraId="4C128150" w14:textId="77170DCD" w:rsidR="00B26AB5" w:rsidRDefault="00E05AA1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</w:t>
            </w:r>
          </w:p>
        </w:tc>
        <w:tc>
          <w:tcPr>
            <w:tcW w:w="992" w:type="dxa"/>
            <w:vAlign w:val="center"/>
          </w:tcPr>
          <w:p w14:paraId="7CF7B25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4581194E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4B4A89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1B582BA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14:paraId="076375E5" w14:textId="77777777"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14:paraId="7A78EC3B" w14:textId="77777777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0DAE8033" w14:textId="77777777"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14:paraId="3299D25E" w14:textId="77777777" w:rsidTr="000B0C16">
        <w:trPr>
          <w:trHeight w:val="596"/>
        </w:trPr>
        <w:tc>
          <w:tcPr>
            <w:tcW w:w="1980" w:type="dxa"/>
            <w:vAlign w:val="center"/>
          </w:tcPr>
          <w:p w14:paraId="0C0B8D1F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32319124" w14:textId="72E065E0" w:rsidR="00B26AB5" w:rsidRDefault="00E05AA1" w:rsidP="00F94CDD">
            <w:pPr>
              <w:bidi/>
              <w:jc w:val="both"/>
              <w:rPr>
                <w:rtl/>
              </w:rPr>
            </w:pPr>
            <w:r w:rsidRPr="00E05AA1">
              <w:rPr>
                <w:rFonts w:cs="Arial"/>
                <w:rtl/>
              </w:rPr>
              <w:t>فهم المبادئ الأساسية للبرمجيات الحرة والمفتوحة المصدر، واكتشاف الأدوات المستخدمة في العلوم البيولوجية والبيئية، واكتساب المهارات الأساسية في نظام لينكس، وإدارة البيانات، وأتمتة المكاتب مفتوحة المصدر.</w:t>
            </w:r>
          </w:p>
        </w:tc>
      </w:tr>
      <w:tr w:rsidR="00B26AB5" w14:paraId="25889A0C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52283424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6B653AAB" w14:textId="5DEA1926" w:rsidR="00B26AB5" w:rsidRDefault="00CA67B1" w:rsidP="00383FD6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استكشافية</w:t>
            </w:r>
          </w:p>
        </w:tc>
      </w:tr>
      <w:tr w:rsidR="00B26AB5" w14:paraId="7D43776A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048A95CE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53A1B256" w14:textId="4B410784" w:rsidR="00B26AB5" w:rsidRDefault="00CA67B1" w:rsidP="001A211D">
            <w:pPr>
              <w:bidi/>
              <w:rPr>
                <w:rtl/>
              </w:rPr>
            </w:pPr>
            <w:r w:rsidRPr="00CA67B1">
              <w:rPr>
                <w:rFonts w:cs="Arial"/>
                <w:rtl/>
              </w:rPr>
              <w:t>الفصل الأول - مقدمة في البرمجيات الحرة والمفتوحة المصدر (التعريفات، التاريخ، الفلسفة، التراخيص الحرة، الأمثلة). الفصل الثاني - أنظمة التشغيل الحرة: لينكس (التوزيعات، التثبيت، أوامر الطرفية الأساسية). الفصل الثالث - أتمتة المكاتب وإدارة المشاريع العلمية (ليبر أوفيس، زوتيرو/جاب ريف، جيت/جيت هاب، جوجل درايف/نكست كلاود).</w:t>
            </w:r>
          </w:p>
        </w:tc>
      </w:tr>
      <w:tr w:rsidR="00B26AB5" w14:paraId="3251F337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2049061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2C7C2987" w14:textId="62BB376F" w:rsidR="00B26AB5" w:rsidRDefault="00CA67B1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14:paraId="44BDCAF8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0CEC5049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60D0C90C" w14:textId="434A98A8" w:rsidR="00B26AB5" w:rsidRDefault="00CA67B1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14:paraId="510F4192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0205E5E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34D1008F" w14:textId="1FCF3E20" w:rsidR="00B26AB5" w:rsidRDefault="00CA67B1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/</w:t>
            </w:r>
          </w:p>
        </w:tc>
      </w:tr>
      <w:tr w:rsidR="00B26AB5" w14:paraId="6D4F71B7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51534CCA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03B5B78E" w14:textId="6C8F03F9" w:rsidR="00B26AB5" w:rsidRDefault="00CA67B1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/</w:t>
            </w:r>
          </w:p>
        </w:tc>
      </w:tr>
      <w:tr w:rsidR="00B26AB5" w14:paraId="5CDCDE27" w14:textId="77777777" w:rsidTr="000B0C16">
        <w:trPr>
          <w:trHeight w:val="678"/>
        </w:trPr>
        <w:tc>
          <w:tcPr>
            <w:tcW w:w="1980" w:type="dxa"/>
            <w:vAlign w:val="center"/>
          </w:tcPr>
          <w:p w14:paraId="1BCA5CFD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3D5E11C7" w14:textId="45986A0F" w:rsidR="00B26AB5" w:rsidRDefault="00CA67B1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/</w:t>
            </w:r>
          </w:p>
        </w:tc>
      </w:tr>
      <w:tr w:rsidR="00B26AB5" w14:paraId="1C1F06DA" w14:textId="77777777" w:rsidTr="000B0C16">
        <w:trPr>
          <w:trHeight w:val="482"/>
        </w:trPr>
        <w:tc>
          <w:tcPr>
            <w:tcW w:w="1980" w:type="dxa"/>
            <w:vAlign w:val="center"/>
          </w:tcPr>
          <w:p w14:paraId="2043565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16E16A3F" w14:textId="5213376A" w:rsidR="00CA67B1" w:rsidRDefault="00CA67B1" w:rsidP="00CA67B1">
            <w:pPr>
              <w:bidi/>
            </w:pPr>
            <w:r>
              <w:rPr>
                <w:rFonts w:cs="Arial"/>
                <w:rtl/>
              </w:rPr>
              <w:t>- التمييز بين البرامج المجانية، والبرامج مفتوحة المصدر، والبرامج الاحتكارية</w:t>
            </w:r>
          </w:p>
          <w:p w14:paraId="36AA4DB4" w14:textId="1F9C8125" w:rsidR="00CA67B1" w:rsidRDefault="00CA67B1" w:rsidP="00CA67B1">
            <w:pPr>
              <w:bidi/>
            </w:pPr>
            <w:r>
              <w:rPr>
                <w:rFonts w:cs="Arial"/>
                <w:rtl/>
              </w:rPr>
              <w:t>- تثبيت واستخدام توزيعة لينكس</w:t>
            </w:r>
          </w:p>
          <w:p w14:paraId="7B26E856" w14:textId="4641C895" w:rsidR="00CA67B1" w:rsidRDefault="00CA67B1" w:rsidP="00CA67B1">
            <w:pPr>
              <w:bidi/>
            </w:pPr>
            <w:r>
              <w:rPr>
                <w:rFonts w:cs="Arial"/>
                <w:rtl/>
              </w:rPr>
              <w:t>- إتقان أوامر سطر الأوامر الأساسية</w:t>
            </w:r>
          </w:p>
          <w:p w14:paraId="4C2B7BAF" w14:textId="4491920B" w:rsidR="00CA67B1" w:rsidRDefault="00CA67B1" w:rsidP="00CA67B1">
            <w:pPr>
              <w:bidi/>
            </w:pPr>
            <w:r>
              <w:rPr>
                <w:rFonts w:cs="Arial"/>
                <w:rtl/>
              </w:rPr>
              <w:t xml:space="preserve">- استخدام </w:t>
            </w:r>
            <w:r>
              <w:t>LibreOffice</w:t>
            </w:r>
            <w:r>
              <w:rPr>
                <w:rFonts w:cs="Arial"/>
                <w:rtl/>
              </w:rPr>
              <w:t xml:space="preserve"> للكتابة العلمية</w:t>
            </w:r>
          </w:p>
          <w:p w14:paraId="71A8D2F6" w14:textId="6F4BA8A4" w:rsidR="00CA67B1" w:rsidRDefault="00CA67B1" w:rsidP="00CA67B1">
            <w:pPr>
              <w:bidi/>
            </w:pPr>
            <w:r>
              <w:rPr>
                <w:rFonts w:cs="Arial"/>
                <w:rtl/>
              </w:rPr>
              <w:t xml:space="preserve">- إدارة المراجع الببليوغرافية باستخدام </w:t>
            </w:r>
            <w:r>
              <w:t>Zotero/JabRef</w:t>
            </w:r>
          </w:p>
          <w:p w14:paraId="716E402A" w14:textId="0340FD8C" w:rsidR="00CA67B1" w:rsidRDefault="00CA67B1" w:rsidP="00CA67B1">
            <w:pPr>
              <w:bidi/>
            </w:pPr>
            <w:r>
              <w:rPr>
                <w:rFonts w:cs="Arial"/>
                <w:rtl/>
              </w:rPr>
              <w:lastRenderedPageBreak/>
              <w:t xml:space="preserve">- التحكم في الإصدارات ومشاركة التعليمات البرمجية باستخدام </w:t>
            </w:r>
            <w:r>
              <w:t>Git/GitHub</w:t>
            </w:r>
          </w:p>
          <w:p w14:paraId="5254D93E" w14:textId="2DA08CA9" w:rsidR="00B26AB5" w:rsidRDefault="00CA67B1" w:rsidP="00CA67B1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التعاون عبر منصات التخزين السحابي</w:t>
            </w:r>
          </w:p>
        </w:tc>
      </w:tr>
    </w:tbl>
    <w:p w14:paraId="6D569F2D" w14:textId="77777777" w:rsidR="00770375" w:rsidRPr="00D06025" w:rsidRDefault="00770375" w:rsidP="00383FD6">
      <w:pPr>
        <w:bidi/>
        <w:rPr>
          <w:sz w:val="10"/>
          <w:szCs w:val="10"/>
        </w:rPr>
      </w:pPr>
    </w:p>
    <w:p w14:paraId="5A497ABC" w14:textId="77777777"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14:paraId="37D6D171" w14:textId="77777777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4FF652E4" w14:textId="77777777"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14:paraId="4BF8F5F5" w14:textId="77777777" w:rsidTr="008D5BA4">
        <w:trPr>
          <w:trHeight w:val="460"/>
        </w:trPr>
        <w:tc>
          <w:tcPr>
            <w:tcW w:w="2122" w:type="dxa"/>
            <w:vAlign w:val="center"/>
          </w:tcPr>
          <w:p w14:paraId="472DA302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3CD35E17" w14:textId="77777777" w:rsidR="001E7384" w:rsidRDefault="001E7384" w:rsidP="001E7384"/>
          <w:p w14:paraId="13CD7472" w14:textId="77777777"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14:paraId="4A19E496" w14:textId="77777777" w:rsidTr="000912AB">
        <w:trPr>
          <w:trHeight w:val="810"/>
        </w:trPr>
        <w:tc>
          <w:tcPr>
            <w:tcW w:w="2122" w:type="dxa"/>
            <w:vAlign w:val="center"/>
          </w:tcPr>
          <w:p w14:paraId="290088DA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148EECAA" w14:textId="77777777"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2"/>
      <w:tr w:rsidR="00B47E91" w14:paraId="46DE3D33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5E633C7C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201453C4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23010588" w14:textId="77777777" w:rsidTr="000912AB">
        <w:trPr>
          <w:trHeight w:val="397"/>
        </w:trPr>
        <w:tc>
          <w:tcPr>
            <w:tcW w:w="2122" w:type="dxa"/>
            <w:vAlign w:val="center"/>
          </w:tcPr>
          <w:p w14:paraId="56DEB3CE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38A4BD5A" w14:textId="69B9439D" w:rsidR="00B47E91" w:rsidRDefault="008E584B" w:rsidP="003E33E1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كمبيوتر + أنترنت</w:t>
            </w:r>
          </w:p>
        </w:tc>
      </w:tr>
      <w:tr w:rsidR="00B47E91" w14:paraId="5E995192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793DF218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587D6BB1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4E80A92F" w14:textId="77777777" w:rsidTr="00A9703E">
        <w:trPr>
          <w:trHeight w:val="454"/>
        </w:trPr>
        <w:tc>
          <w:tcPr>
            <w:tcW w:w="2122" w:type="dxa"/>
            <w:vAlign w:val="center"/>
          </w:tcPr>
          <w:p w14:paraId="3ADB39F0" w14:textId="77777777"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074A753F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1C562452" w14:textId="77777777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38E74BDD" w14:textId="77777777"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14:paraId="727AAC54" w14:textId="77777777" w:rsidTr="00182151">
        <w:trPr>
          <w:trHeight w:val="968"/>
        </w:trPr>
        <w:tc>
          <w:tcPr>
            <w:tcW w:w="2122" w:type="dxa"/>
            <w:vAlign w:val="center"/>
          </w:tcPr>
          <w:p w14:paraId="2FBC18C2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571ABCC2" w14:textId="7FB1FDD8" w:rsidR="008B6292" w:rsidRDefault="008B6292" w:rsidP="008B6292">
            <w:pPr>
              <w:bidi/>
            </w:pPr>
            <w:r>
              <w:rPr>
                <w:rFonts w:cs="Arial"/>
                <w:rtl/>
              </w:rPr>
              <w:t>• الحضور الفعال للمحاضرات والجلسات العملية (الحضور الشخصي إلزامي لاثنين من مكونات التقييم المستمر الثلاثة)</w:t>
            </w:r>
          </w:p>
          <w:p w14:paraId="1A94E587" w14:textId="471B5C55" w:rsidR="008B6292" w:rsidRDefault="008B6292" w:rsidP="008B6292">
            <w:pPr>
              <w:bidi/>
            </w:pPr>
            <w:r>
              <w:rPr>
                <w:rFonts w:cs="Arial"/>
                <w:rtl/>
              </w:rPr>
              <w:t>• التحضير المسبق: قراءة مواد المقرر وتثبيت البرامج قبل الجلسات العملية</w:t>
            </w:r>
          </w:p>
          <w:p w14:paraId="01107B3C" w14:textId="467D11A9" w:rsidR="008B6292" w:rsidRDefault="008B6292" w:rsidP="008B6292">
            <w:pPr>
              <w:bidi/>
            </w:pPr>
            <w:r>
              <w:rPr>
                <w:rFonts w:cs="Arial"/>
                <w:rtl/>
              </w:rPr>
              <w:t xml:space="preserve">• المشاركة في الجلسات العملية: استخدام طرفية لينكس بشكل مستقل، وكتابة المستندات باستخدام </w:t>
            </w:r>
            <w:r>
              <w:t>LibreOffice</w:t>
            </w:r>
            <w:r>
              <w:rPr>
                <w:rFonts w:cs="Arial"/>
                <w:rtl/>
              </w:rPr>
              <w:t xml:space="preserve">، وإنشاء مستودعات </w:t>
            </w:r>
            <w:r>
              <w:t>Git</w:t>
            </w:r>
            <w:r>
              <w:rPr>
                <w:rFonts w:cs="Arial"/>
                <w:rtl/>
              </w:rPr>
              <w:t xml:space="preserve">، وإدارة المراجع باستخدام </w:t>
            </w:r>
            <w:r>
              <w:t>Zotero</w:t>
            </w:r>
          </w:p>
          <w:p w14:paraId="6D5D8D5D" w14:textId="6999A5DD" w:rsidR="008B6292" w:rsidRDefault="008B6292" w:rsidP="008B6292">
            <w:pPr>
              <w:bidi/>
            </w:pPr>
            <w:r>
              <w:rPr>
                <w:rFonts w:cs="Arial"/>
                <w:rtl/>
              </w:rPr>
              <w:t xml:space="preserve">• العمل الجماعي: المشاركة في مشاريع مصغرة لمجموعات العلوم المفتوحة (تنظيف البيانات، والتوثيق، والمشاركة على </w:t>
            </w:r>
            <w:r>
              <w:t>GitHub</w:t>
            </w:r>
            <w:r>
              <w:rPr>
                <w:rFonts w:cs="Arial"/>
                <w:rtl/>
              </w:rPr>
              <w:t>)</w:t>
            </w:r>
          </w:p>
          <w:p w14:paraId="12B529AF" w14:textId="44A42E86" w:rsidR="008B6292" w:rsidRDefault="008B6292" w:rsidP="008B6292">
            <w:pPr>
              <w:bidi/>
            </w:pPr>
            <w:r>
              <w:rPr>
                <w:rFonts w:cs="Arial"/>
                <w:rtl/>
              </w:rPr>
              <w:t>• المبادرة الشخصية: استكشاف توزيعات لينكس، والمساهمة في المستودعات التعاونية، وإيجاد حلول للمشاكل التقنية</w:t>
            </w:r>
          </w:p>
          <w:p w14:paraId="4475FED2" w14:textId="6B62B41A" w:rsidR="008B6292" w:rsidRDefault="008B6292" w:rsidP="008B6292">
            <w:pPr>
              <w:bidi/>
            </w:pPr>
            <w:r>
              <w:rPr>
                <w:rFonts w:cs="Arial"/>
                <w:rtl/>
              </w:rPr>
              <w:t>• الاجتهاد والالتزام بالمواعيد: الالتزام بالمواعيد النهائية للواجبات والتقارير والعروض التقديمية</w:t>
            </w:r>
          </w:p>
          <w:p w14:paraId="5E0EA271" w14:textId="7DBD89F7" w:rsidR="00B47E91" w:rsidRDefault="008B6292" w:rsidP="008B6292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• الفضول الفكري: الاهتمام بفلسفة البرمجيات الحرة وتطبيقاتها في العلوم البيولوجية والبيئية</w:t>
            </w:r>
          </w:p>
        </w:tc>
      </w:tr>
      <w:tr w:rsidR="00B47E91" w14:paraId="73500399" w14:textId="77777777" w:rsidTr="00182151">
        <w:trPr>
          <w:trHeight w:val="810"/>
        </w:trPr>
        <w:tc>
          <w:tcPr>
            <w:tcW w:w="2122" w:type="dxa"/>
            <w:vAlign w:val="center"/>
          </w:tcPr>
          <w:p w14:paraId="67320634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39CADE05" w14:textId="219D0104" w:rsidR="008E584B" w:rsidRDefault="008E584B" w:rsidP="008E584B">
            <w:pPr>
              <w:bidi/>
            </w:pPr>
            <w:r>
              <w:rPr>
                <w:rFonts w:cs="Arial"/>
                <w:rtl/>
              </w:rPr>
              <w:t>• توفير بيئة تعليمية منظمة: مواد دراسية واضحة، تعليمات معملية مفصلة، ​​ومعايير تقييم شفافة.</w:t>
            </w:r>
          </w:p>
          <w:p w14:paraId="3AFB0D37" w14:textId="1F3CB1A6" w:rsidR="008E584B" w:rsidRPr="008E584B" w:rsidRDefault="008E584B" w:rsidP="008E584B">
            <w:pPr>
              <w:bidi/>
            </w:pPr>
            <w:r>
              <w:rPr>
                <w:rFonts w:cs="Arial"/>
                <w:rtl/>
              </w:rPr>
              <w:t>• دعم تنمية المهارات: التدرج التربوي من مستوى المبتدئين (تثبيت نظام لينكس) إلى الاستقلالية (مشروع علمي مفتوح مصغر).</w:t>
            </w:r>
          </w:p>
          <w:p w14:paraId="6B5DD7D5" w14:textId="7677F3CF" w:rsidR="008E584B" w:rsidRPr="008E584B" w:rsidRDefault="008E584B" w:rsidP="008E584B">
            <w:pPr>
              <w:bidi/>
            </w:pPr>
            <w:r>
              <w:rPr>
                <w:rFonts w:cs="Arial"/>
                <w:rtl/>
              </w:rPr>
              <w:t xml:space="preserve">• تشجيع التعاون: تنفيذ مشاريع جماعية، استخدام </w:t>
            </w:r>
            <w:r>
              <w:t>Git/GitHub</w:t>
            </w:r>
            <w:r>
              <w:rPr>
                <w:rFonts w:cs="Arial"/>
                <w:rtl/>
              </w:rPr>
              <w:t>، والمنصات السحابية.</w:t>
            </w:r>
          </w:p>
          <w:p w14:paraId="0524E41E" w14:textId="0A2DFF04" w:rsidR="00B47E91" w:rsidRDefault="008E584B" w:rsidP="008E584B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• الالتزام بالميثاق التعليمي: إبلاغ الطلاب بأساليب التقييم في بداية الفصل الدراسي.</w:t>
            </w:r>
          </w:p>
        </w:tc>
      </w:tr>
    </w:tbl>
    <w:p w14:paraId="5FA70755" w14:textId="77777777"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14:paraId="62D3A3D7" w14:textId="77777777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14:paraId="25D1205F" w14:textId="77777777"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07653E" w:rsidRPr="0007653E" w14:paraId="0052B96E" w14:textId="77777777" w:rsidTr="00890BD7">
        <w:trPr>
          <w:trHeight w:val="968"/>
        </w:trPr>
        <w:tc>
          <w:tcPr>
            <w:tcW w:w="1980" w:type="dxa"/>
            <w:vAlign w:val="center"/>
          </w:tcPr>
          <w:p w14:paraId="6C416C4F" w14:textId="77777777" w:rsidR="0007653E" w:rsidRPr="00B26AB5" w:rsidRDefault="0007653E" w:rsidP="0007653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14:paraId="24E5008C" w14:textId="6C330DBA" w:rsidR="0007653E" w:rsidRPr="00633A71" w:rsidRDefault="0007653E" w:rsidP="0007653E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 w:rsidRPr="0053593F">
              <w:rPr>
                <w:rFonts w:asciiTheme="majorBidi" w:hAnsiTheme="majorBidi" w:cstheme="majorBidi"/>
                <w:lang w:val="en-US"/>
              </w:rPr>
              <w:t xml:space="preserve">• Chisnall, D. (2020).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The Linux command line: A complete introduction</w:t>
            </w:r>
            <w:r w:rsidRPr="0053593F">
              <w:rPr>
                <w:rFonts w:asciiTheme="majorBidi" w:hAnsiTheme="majorBidi" w:cstheme="majorBidi"/>
                <w:lang w:val="en-US"/>
              </w:rPr>
              <w:t xml:space="preserve"> (3rd ed.). No Starch Press.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Finkel, H. (2022).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Mastering Git: Version control for developers</w:t>
            </w:r>
            <w:r w:rsidRPr="0053593F">
              <w:rPr>
                <w:rFonts w:asciiTheme="majorBidi" w:hAnsiTheme="majorBidi" w:cstheme="majorBidi"/>
                <w:lang w:val="en-US"/>
              </w:rPr>
              <w:t>. Packt Publishing.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Stallman, R. (2020).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Free software, free society: Selected essays of Richard M. Stallman</w:t>
            </w:r>
            <w:r w:rsidRPr="0053593F">
              <w:rPr>
                <w:rFonts w:asciiTheme="majorBidi" w:hAnsiTheme="majorBidi" w:cstheme="majorBidi"/>
                <w:lang w:val="en-US"/>
              </w:rPr>
              <w:t xml:space="preserve"> (2nd ed.). GNU Press.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Steed, R. (2023).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Open source software development: The future of collaborative programming</w:t>
            </w:r>
            <w:r w:rsidRPr="0053593F">
              <w:rPr>
                <w:rFonts w:asciiTheme="majorBidi" w:hAnsiTheme="majorBidi" w:cstheme="majorBidi"/>
                <w:lang w:val="en-US"/>
              </w:rPr>
              <w:t>. Springer.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Ziegler, A. (2021).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Practical guide to Linux: A hands-on approach to mastering Linux distributions like Ubuntu, Debian, and Fedora</w:t>
            </w:r>
            <w:r w:rsidRPr="0053593F">
              <w:rPr>
                <w:rFonts w:asciiTheme="majorBidi" w:hAnsiTheme="majorBidi" w:cstheme="majorBidi"/>
                <w:lang w:val="en-US"/>
              </w:rPr>
              <w:t>.</w:t>
            </w:r>
          </w:p>
        </w:tc>
      </w:tr>
      <w:tr w:rsidR="0007653E" w14:paraId="10FE3FAA" w14:textId="77777777" w:rsidTr="00890BD7">
        <w:trPr>
          <w:trHeight w:val="397"/>
        </w:trPr>
        <w:tc>
          <w:tcPr>
            <w:tcW w:w="1980" w:type="dxa"/>
            <w:vAlign w:val="center"/>
          </w:tcPr>
          <w:p w14:paraId="00A057C7" w14:textId="77777777" w:rsidR="0007653E" w:rsidRPr="00B26AB5" w:rsidRDefault="0007653E" w:rsidP="0007653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14:paraId="22542438" w14:textId="77777777" w:rsidR="0007653E" w:rsidRDefault="0007653E" w:rsidP="0007653E">
            <w:pPr>
              <w:bidi/>
              <w:rPr>
                <w:rtl/>
              </w:rPr>
            </w:pPr>
          </w:p>
        </w:tc>
      </w:tr>
      <w:tr w:rsidR="0007653E" w14:paraId="7D2AF4FE" w14:textId="77777777" w:rsidTr="00890BD7">
        <w:trPr>
          <w:trHeight w:val="397"/>
        </w:trPr>
        <w:tc>
          <w:tcPr>
            <w:tcW w:w="1980" w:type="dxa"/>
            <w:vAlign w:val="center"/>
          </w:tcPr>
          <w:p w14:paraId="04DD2837" w14:textId="77777777" w:rsidR="0007653E" w:rsidRPr="00B26AB5" w:rsidRDefault="0007653E" w:rsidP="0007653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</w:tcPr>
          <w:p w14:paraId="335C7616" w14:textId="77777777" w:rsidR="0007653E" w:rsidRDefault="0007653E" w:rsidP="0007653E">
            <w:pPr>
              <w:bidi/>
              <w:rPr>
                <w:rtl/>
              </w:rPr>
            </w:pPr>
          </w:p>
        </w:tc>
      </w:tr>
      <w:tr w:rsidR="0007653E" w14:paraId="7A8BAEAF" w14:textId="77777777" w:rsidTr="00890BD7">
        <w:trPr>
          <w:trHeight w:val="397"/>
        </w:trPr>
        <w:tc>
          <w:tcPr>
            <w:tcW w:w="1980" w:type="dxa"/>
            <w:vAlign w:val="center"/>
          </w:tcPr>
          <w:p w14:paraId="7405ADA8" w14:textId="77777777" w:rsidR="0007653E" w:rsidRPr="00B26AB5" w:rsidRDefault="0007653E" w:rsidP="0007653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14:paraId="18E3E9C3" w14:textId="7DA27AC3" w:rsidR="0007653E" w:rsidRDefault="0007653E" w:rsidP="0007653E">
            <w:pPr>
              <w:rPr>
                <w:rtl/>
              </w:rPr>
            </w:pP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GitHub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5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https://github.com/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Plateforme de gestion de versions et collaboration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GitLab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6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https://gitlab.com/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Alternative à GitHub pour le versioning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LibreOffice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7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https://www.libreoffice.org/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Suite bureautique libre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Zotero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8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https://www.zotero.org/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Gestionnaire de références bibliographiques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JabRef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9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https://www.jabref.org/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Gestionnaire de bibliographie pour LaTeX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lastRenderedPageBreak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Open Source Initiative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10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https://opensource.org/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Définition et licences open source</w:t>
            </w:r>
          </w:p>
        </w:tc>
      </w:tr>
    </w:tbl>
    <w:p w14:paraId="5BB96F67" w14:textId="77777777" w:rsidR="007E39E8" w:rsidRDefault="007E39E8" w:rsidP="00383FD6">
      <w:pPr>
        <w:bidi/>
      </w:pPr>
    </w:p>
    <w:p w14:paraId="73F397C2" w14:textId="77777777" w:rsidR="009B73C9" w:rsidRDefault="00000000" w:rsidP="00383FD6">
      <w:pPr>
        <w:bidi/>
      </w:pPr>
      <w:r>
        <w:rPr>
          <w:b/>
          <w:bCs/>
          <w:noProof/>
          <w:u w:val="single"/>
          <w:lang w:eastAsia="fr-FR"/>
        </w:rPr>
        <w:pict w14:anchorId="6311E968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14:paraId="762FC838" w14:textId="77777777"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45936312">
    <w:abstractNumId w:val="3"/>
  </w:num>
  <w:num w:numId="2" w16cid:durableId="57166921">
    <w:abstractNumId w:val="2"/>
  </w:num>
  <w:num w:numId="3" w16cid:durableId="2096634553">
    <w:abstractNumId w:val="2"/>
  </w:num>
  <w:num w:numId="4" w16cid:durableId="437792310">
    <w:abstractNumId w:val="2"/>
  </w:num>
  <w:num w:numId="5" w16cid:durableId="1311253266">
    <w:abstractNumId w:val="7"/>
  </w:num>
  <w:num w:numId="6" w16cid:durableId="2108386287">
    <w:abstractNumId w:val="7"/>
  </w:num>
  <w:num w:numId="7" w16cid:durableId="692805666">
    <w:abstractNumId w:val="7"/>
  </w:num>
  <w:num w:numId="8" w16cid:durableId="1792237525">
    <w:abstractNumId w:val="7"/>
  </w:num>
  <w:num w:numId="9" w16cid:durableId="1414349388">
    <w:abstractNumId w:val="7"/>
  </w:num>
  <w:num w:numId="10" w16cid:durableId="2076854588">
    <w:abstractNumId w:val="7"/>
  </w:num>
  <w:num w:numId="11" w16cid:durableId="873663670">
    <w:abstractNumId w:val="7"/>
  </w:num>
  <w:num w:numId="12" w16cid:durableId="9531026">
    <w:abstractNumId w:val="6"/>
  </w:num>
  <w:num w:numId="13" w16cid:durableId="1012872919">
    <w:abstractNumId w:val="0"/>
  </w:num>
  <w:num w:numId="14" w16cid:durableId="1868981039">
    <w:abstractNumId w:val="5"/>
  </w:num>
  <w:num w:numId="15" w16cid:durableId="1709722173">
    <w:abstractNumId w:val="1"/>
  </w:num>
  <w:num w:numId="16" w16cid:durableId="345333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37EF2"/>
    <w:rsid w:val="0007653E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23CDE"/>
    <w:rsid w:val="008631EA"/>
    <w:rsid w:val="00886A12"/>
    <w:rsid w:val="00897F09"/>
    <w:rsid w:val="008A5F23"/>
    <w:rsid w:val="008B6292"/>
    <w:rsid w:val="008B758E"/>
    <w:rsid w:val="008C6A18"/>
    <w:rsid w:val="008C6E60"/>
    <w:rsid w:val="008D5BA4"/>
    <w:rsid w:val="008E3982"/>
    <w:rsid w:val="008E584B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A67B1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05AA1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6D5E5E"/>
  <w15:docId w15:val="{836BA1EF-EA23-46D8-B67D-A614F7B1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otero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breoffice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lab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ithub.com/" TargetMode="External"/><Relationship Id="rId10" Type="http://schemas.openxmlformats.org/officeDocument/2006/relationships/hyperlink" Target="https://opensource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abref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9</TotalTime>
  <Pages>3</Pages>
  <Words>681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5</cp:revision>
  <cp:lastPrinted>2023-01-23T10:57:00Z</cp:lastPrinted>
  <dcterms:created xsi:type="dcterms:W3CDTF">2023-09-26T11:02:00Z</dcterms:created>
  <dcterms:modified xsi:type="dcterms:W3CDTF">2026-07-15T09:23:00Z</dcterms:modified>
</cp:coreProperties>
</file>